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DE46" w14:textId="76791F74" w:rsidR="001E088D" w:rsidRDefault="001E088D" w:rsidP="001E088D"/>
    <w:p w14:paraId="1FB8A366" w14:textId="77777777" w:rsidR="000D45D6" w:rsidRDefault="000D45D6" w:rsidP="001E088D"/>
    <w:p w14:paraId="1311A31F" w14:textId="77777777" w:rsidR="001E088D" w:rsidRPr="001C0976" w:rsidRDefault="001E088D" w:rsidP="001E088D">
      <w:pPr>
        <w:spacing w:line="247" w:lineRule="auto"/>
        <w:ind w:right="314"/>
        <w:jc w:val="left"/>
        <w:rPr>
          <w:rFonts w:ascii="黑体" w:eastAsia="黑体" w:hAnsi="黑体" w:cs="Times New Roman"/>
          <w:color w:val="232323"/>
          <w:kern w:val="0"/>
          <w:sz w:val="32"/>
          <w:szCs w:val="32"/>
          <w:shd w:val="clear" w:color="auto" w:fill="FFFFFF"/>
          <w:lang w:bidi="ar"/>
        </w:rPr>
      </w:pPr>
      <w:r w:rsidRPr="001C0976">
        <w:rPr>
          <w:rFonts w:ascii="黑体" w:eastAsia="黑体" w:hAnsi="黑体" w:cs="Times New Roman" w:hint="eastAsia"/>
          <w:color w:val="232323"/>
          <w:kern w:val="0"/>
          <w:sz w:val="32"/>
          <w:szCs w:val="32"/>
          <w:shd w:val="clear" w:color="auto" w:fill="FFFFFF"/>
          <w:lang w:bidi="ar"/>
        </w:rPr>
        <w:t>附件3</w:t>
      </w:r>
    </w:p>
    <w:p w14:paraId="26ABA95D" w14:textId="77777777" w:rsidR="001E088D" w:rsidRDefault="001E088D" w:rsidP="001E088D">
      <w:pPr>
        <w:spacing w:line="247" w:lineRule="auto"/>
        <w:ind w:left="2071" w:right="314" w:hanging="1760"/>
        <w:jc w:val="left"/>
        <w:rPr>
          <w:rFonts w:ascii="Times New Roman" w:eastAsia="仿宋_GB2312" w:hAnsi="Times New Roman" w:cs="Times New Roman"/>
          <w:color w:val="232323"/>
          <w:kern w:val="0"/>
          <w:sz w:val="32"/>
          <w:szCs w:val="32"/>
          <w:shd w:val="clear" w:color="auto" w:fill="FFFFFF"/>
          <w:lang w:bidi="ar"/>
        </w:rPr>
      </w:pPr>
    </w:p>
    <w:p w14:paraId="228D2B1B" w14:textId="79038FC3" w:rsidR="001E088D" w:rsidRPr="000D45D6" w:rsidRDefault="001E088D" w:rsidP="001E088D">
      <w:pPr>
        <w:pStyle w:val="aa"/>
        <w:spacing w:before="1"/>
        <w:ind w:left="120"/>
        <w:jc w:val="center"/>
        <w:rPr>
          <w:rFonts w:ascii="方正小标宋简体" w:eastAsia="方正小标宋简体" w:hAnsi="方正小标宋_GBK" w:cs="方正小标宋_GBK"/>
          <w:color w:val="232323"/>
          <w:kern w:val="0"/>
          <w:sz w:val="36"/>
          <w:szCs w:val="36"/>
          <w:shd w:val="clear" w:color="auto" w:fill="FFFFFF"/>
          <w:lang w:val="en-US" w:bidi="ar"/>
        </w:rPr>
      </w:pPr>
      <w:r w:rsidRPr="000D45D6">
        <w:rPr>
          <w:rFonts w:ascii="方正小标宋简体" w:eastAsia="方正小标宋简体" w:hAnsi="方正小标宋_GBK" w:cs="方正小标宋_GBK" w:hint="eastAsia"/>
          <w:color w:val="232323"/>
          <w:kern w:val="0"/>
          <w:sz w:val="36"/>
          <w:szCs w:val="36"/>
          <w:shd w:val="clear" w:color="auto" w:fill="FFFFFF"/>
          <w:lang w:val="en-US" w:bidi="ar"/>
        </w:rPr>
        <w:t>第五批国家组织药品集中采购新疆生产建设兵团</w:t>
      </w:r>
    </w:p>
    <w:p w14:paraId="1CBB67E1" w14:textId="77777777" w:rsidR="001E088D" w:rsidRPr="000D45D6" w:rsidRDefault="001E088D" w:rsidP="001E088D">
      <w:pPr>
        <w:pStyle w:val="aa"/>
        <w:spacing w:before="1"/>
        <w:ind w:left="120"/>
        <w:jc w:val="center"/>
        <w:rPr>
          <w:rFonts w:ascii="方正小标宋简体" w:eastAsia="方正小标宋简体" w:hAnsi="方正小标宋_GBK" w:cs="方正小标宋_GBK"/>
          <w:color w:val="232323"/>
          <w:kern w:val="0"/>
          <w:sz w:val="36"/>
          <w:szCs w:val="36"/>
          <w:shd w:val="clear" w:color="auto" w:fill="FFFFFF"/>
          <w:lang w:val="en-US" w:bidi="ar"/>
        </w:rPr>
      </w:pPr>
      <w:r w:rsidRPr="000D45D6">
        <w:rPr>
          <w:rFonts w:ascii="方正小标宋简体" w:eastAsia="方正小标宋简体" w:hAnsi="方正小标宋_GBK" w:cs="方正小标宋_GBK" w:hint="eastAsia"/>
          <w:color w:val="232323"/>
          <w:kern w:val="0"/>
          <w:sz w:val="36"/>
          <w:szCs w:val="36"/>
          <w:shd w:val="clear" w:color="auto" w:fill="FFFFFF"/>
          <w:lang w:val="en-US" w:bidi="ar"/>
        </w:rPr>
        <w:t>中选品种残缺规格供应承诺书</w:t>
      </w:r>
    </w:p>
    <w:p w14:paraId="5C8CD7A3" w14:textId="77777777" w:rsidR="001E088D" w:rsidRDefault="001E088D" w:rsidP="001E088D">
      <w:pPr>
        <w:pStyle w:val="aa"/>
        <w:spacing w:before="1"/>
        <w:ind w:left="120"/>
        <w:jc w:val="center"/>
        <w:rPr>
          <w:rFonts w:ascii="方正小标宋_GBK" w:eastAsia="方正小标宋_GBK" w:hAnsi="方正小标宋_GBK" w:cs="方正小标宋_GBK"/>
          <w:color w:val="232323"/>
          <w:kern w:val="0"/>
          <w:sz w:val="36"/>
          <w:szCs w:val="36"/>
          <w:shd w:val="clear" w:color="auto" w:fill="FFFFFF"/>
          <w:lang w:val="en-US" w:bidi="ar"/>
        </w:rPr>
      </w:pPr>
    </w:p>
    <w:p w14:paraId="22396B32" w14:textId="04C7D35A" w:rsidR="001E088D" w:rsidRPr="00FA5B0B" w:rsidRDefault="00FA5B0B" w:rsidP="001E088D">
      <w:pPr>
        <w:pStyle w:val="aa"/>
        <w:spacing w:before="1"/>
        <w:ind w:left="120"/>
        <w:rPr>
          <w:rFonts w:ascii="仿宋" w:eastAsia="仿宋" w:hAnsi="仿宋" w:cs="仿宋"/>
          <w:sz w:val="32"/>
          <w:szCs w:val="32"/>
          <w:lang w:val="en-US" w:bidi="ar-SA"/>
        </w:rPr>
      </w:pPr>
      <w:r w:rsidRPr="00FA5B0B">
        <w:rPr>
          <w:rFonts w:ascii="仿宋" w:eastAsia="仿宋" w:hAnsi="仿宋" w:cs="仿宋" w:hint="eastAsia"/>
          <w:sz w:val="32"/>
          <w:szCs w:val="32"/>
          <w:lang w:val="en-US" w:bidi="ar-SA"/>
        </w:rPr>
        <w:t>兵团医药价格和招标采购中心</w:t>
      </w:r>
      <w:r w:rsidR="001E088D" w:rsidRPr="00FA5B0B">
        <w:rPr>
          <w:rFonts w:ascii="仿宋" w:eastAsia="仿宋" w:hAnsi="仿宋" w:cs="仿宋" w:hint="eastAsia"/>
          <w:sz w:val="32"/>
          <w:szCs w:val="32"/>
          <w:lang w:val="en-US" w:bidi="ar-SA"/>
        </w:rPr>
        <w:t>:</w:t>
      </w:r>
    </w:p>
    <w:p w14:paraId="0FD234FC" w14:textId="2BB7A479" w:rsidR="001E088D" w:rsidRPr="00F63433" w:rsidRDefault="00F63433" w:rsidP="00F63433">
      <w:pPr>
        <w:spacing w:line="600" w:lineRule="exact"/>
        <w:jc w:val="left"/>
        <w:rPr>
          <w:rFonts w:ascii="方正小标宋简体" w:eastAsia="方正小标宋简体"/>
          <w:sz w:val="44"/>
          <w:szCs w:val="44"/>
        </w:rPr>
      </w:pPr>
      <w:r>
        <w:rPr>
          <w:rFonts w:ascii="仿宋" w:eastAsia="仿宋" w:hAnsi="仿宋" w:cs="仿宋" w:hint="eastAsia"/>
          <w:sz w:val="32"/>
          <w:szCs w:val="32"/>
        </w:rPr>
        <w:t xml:space="preserve"> </w:t>
      </w:r>
      <w:r>
        <w:rPr>
          <w:rFonts w:ascii="仿宋" w:eastAsia="仿宋" w:hAnsi="仿宋" w:cs="仿宋"/>
          <w:sz w:val="32"/>
          <w:szCs w:val="32"/>
        </w:rPr>
        <w:t xml:space="preserve">   </w:t>
      </w:r>
      <w:r w:rsidR="001E088D">
        <w:rPr>
          <w:rFonts w:ascii="仿宋" w:eastAsia="仿宋" w:hAnsi="仿宋" w:cs="仿宋" w:hint="eastAsia"/>
          <w:sz w:val="32"/>
          <w:szCs w:val="32"/>
        </w:rPr>
        <w:t>根</w:t>
      </w:r>
      <w:r w:rsidR="001E088D" w:rsidRPr="00F63433">
        <w:rPr>
          <w:rFonts w:ascii="Times New Roman" w:eastAsia="仿宋_GB2312" w:hAnsi="Times New Roman" w:cs="Times New Roman" w:hint="eastAsia"/>
          <w:sz w:val="32"/>
          <w:szCs w:val="32"/>
          <w:lang w:bidi="zh-CN"/>
        </w:rPr>
        <w:t>据《</w:t>
      </w:r>
      <w:r w:rsidRPr="00F63433">
        <w:rPr>
          <w:rFonts w:ascii="Times New Roman" w:eastAsia="仿宋_GB2312" w:hAnsi="Times New Roman" w:cs="Times New Roman" w:hint="eastAsia"/>
          <w:sz w:val="32"/>
          <w:szCs w:val="32"/>
          <w:lang w:bidi="zh-CN"/>
        </w:rPr>
        <w:t>关于征询第五批国家组织药品集中采购中选品种残缺规格供应意向的通知</w:t>
      </w:r>
      <w:r w:rsidR="001E088D" w:rsidRPr="00F63433">
        <w:rPr>
          <w:rFonts w:ascii="仿宋" w:eastAsia="仿宋" w:hAnsi="仿宋" w:cs="仿宋" w:hint="eastAsia"/>
          <w:sz w:val="32"/>
          <w:szCs w:val="32"/>
          <w:lang w:val="zh-CN" w:bidi="zh-CN"/>
        </w:rPr>
        <w:t>》</w:t>
      </w:r>
      <w:r w:rsidR="001E088D" w:rsidRPr="00F63433">
        <w:rPr>
          <w:rFonts w:ascii="仿宋" w:eastAsia="仿宋" w:hAnsi="仿宋" w:cs="仿宋" w:hint="eastAsia"/>
          <w:sz w:val="32"/>
          <w:szCs w:val="32"/>
        </w:rPr>
        <w:t>有关要求，我方愿意继续</w:t>
      </w:r>
      <w:r w:rsidR="001E088D" w:rsidRPr="00F63433">
        <w:rPr>
          <w:rFonts w:ascii="仿宋" w:eastAsia="仿宋" w:hAnsi="仿宋" w:cs="仿宋" w:hint="eastAsia"/>
          <w:spacing w:val="3"/>
          <w:sz w:val="32"/>
          <w:szCs w:val="32"/>
        </w:rPr>
        <w:t>以</w:t>
      </w:r>
      <w:r w:rsidR="001E088D" w:rsidRPr="00F63433">
        <w:rPr>
          <w:rFonts w:ascii="仿宋" w:eastAsia="仿宋" w:hAnsi="仿宋" w:cs="仿宋" w:hint="eastAsia"/>
          <w:spacing w:val="3"/>
          <w:sz w:val="32"/>
          <w:szCs w:val="32"/>
          <w:u w:val="single"/>
        </w:rPr>
        <w:t xml:space="preserve"> </w:t>
      </w:r>
      <w:r>
        <w:rPr>
          <w:rFonts w:ascii="仿宋" w:eastAsia="仿宋" w:hAnsi="仿宋" w:cs="仿宋"/>
          <w:spacing w:val="3"/>
          <w:sz w:val="32"/>
          <w:szCs w:val="32"/>
          <w:u w:val="single"/>
        </w:rPr>
        <w:t xml:space="preserve">  </w:t>
      </w:r>
      <w:r w:rsidR="001E088D" w:rsidRPr="00F63433">
        <w:rPr>
          <w:rFonts w:ascii="仿宋" w:eastAsia="仿宋" w:hAnsi="仿宋" w:cs="仿宋" w:hint="eastAsia"/>
          <w:spacing w:val="3"/>
          <w:sz w:val="32"/>
          <w:szCs w:val="32"/>
          <w:u w:val="single"/>
        </w:rPr>
        <w:tab/>
      </w:r>
      <w:r w:rsidR="001E088D" w:rsidRPr="00F63433">
        <w:rPr>
          <w:rFonts w:ascii="仿宋" w:eastAsia="仿宋" w:hAnsi="仿宋" w:cs="仿宋" w:hint="eastAsia"/>
          <w:sz w:val="32"/>
          <w:szCs w:val="32"/>
        </w:rPr>
        <w:t>（价格）向新疆</w:t>
      </w:r>
      <w:r w:rsidRPr="00F63433">
        <w:rPr>
          <w:rFonts w:ascii="仿宋" w:eastAsia="仿宋" w:hAnsi="仿宋" w:cs="仿宋" w:hint="eastAsia"/>
          <w:sz w:val="32"/>
          <w:szCs w:val="32"/>
        </w:rPr>
        <w:t>生产建</w:t>
      </w:r>
      <w:r>
        <w:rPr>
          <w:rFonts w:ascii="仿宋" w:eastAsia="仿宋" w:hAnsi="仿宋" w:cs="仿宋" w:hint="eastAsia"/>
          <w:sz w:val="32"/>
          <w:szCs w:val="32"/>
        </w:rPr>
        <w:t>设兵团</w:t>
      </w:r>
      <w:r w:rsidR="001E088D">
        <w:rPr>
          <w:rFonts w:ascii="仿宋" w:eastAsia="仿宋" w:hAnsi="仿宋" w:cs="仿宋" w:hint="eastAsia"/>
          <w:sz w:val="32"/>
          <w:szCs w:val="32"/>
        </w:rPr>
        <w:t>供应</w:t>
      </w:r>
      <w:r w:rsidR="001E088D">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sidR="001E088D">
        <w:rPr>
          <w:rFonts w:ascii="仿宋" w:eastAsia="仿宋" w:hAnsi="仿宋" w:cs="仿宋" w:hint="eastAsia"/>
          <w:sz w:val="32"/>
          <w:szCs w:val="32"/>
          <w:u w:val="single"/>
        </w:rPr>
        <w:tab/>
      </w:r>
      <w:r w:rsidR="001E088D">
        <w:rPr>
          <w:rFonts w:ascii="仿宋" w:eastAsia="仿宋" w:hAnsi="仿宋" w:cs="仿宋" w:hint="eastAsia"/>
          <w:sz w:val="32"/>
          <w:szCs w:val="32"/>
        </w:rPr>
        <w:t>药</w:t>
      </w:r>
      <w:r w:rsidR="001E088D">
        <w:rPr>
          <w:rFonts w:ascii="仿宋" w:eastAsia="仿宋" w:hAnsi="仿宋" w:cs="仿宋" w:hint="eastAsia"/>
          <w:spacing w:val="3"/>
          <w:sz w:val="32"/>
          <w:szCs w:val="32"/>
        </w:rPr>
        <w:t>品</w:t>
      </w:r>
      <w:r w:rsidR="001E088D">
        <w:rPr>
          <w:rFonts w:ascii="仿宋" w:eastAsia="仿宋" w:hAnsi="仿宋" w:cs="仿宋" w:hint="eastAsia"/>
          <w:sz w:val="32"/>
          <w:szCs w:val="32"/>
        </w:rPr>
        <w:t>（注明具体规格和包装）。我方承诺遵守国家组织药品集中采购和使用联合采购办公</w:t>
      </w:r>
      <w:r w:rsidR="001E088D">
        <w:rPr>
          <w:rFonts w:ascii="仿宋" w:eastAsia="仿宋" w:hAnsi="仿宋" w:cs="仿宋" w:hint="eastAsia"/>
          <w:spacing w:val="-13"/>
          <w:sz w:val="32"/>
          <w:szCs w:val="32"/>
        </w:rPr>
        <w:t>室</w:t>
      </w:r>
      <w:r w:rsidR="001E088D">
        <w:rPr>
          <w:rFonts w:ascii="仿宋" w:eastAsia="仿宋" w:hAnsi="仿宋" w:cs="仿宋" w:hint="eastAsia"/>
          <w:sz w:val="32"/>
          <w:szCs w:val="32"/>
        </w:rPr>
        <w:t>《联盟地区药品集中采购文件</w:t>
      </w:r>
      <w:r w:rsidR="001E088D">
        <w:rPr>
          <w:rFonts w:ascii="仿宋" w:eastAsia="仿宋" w:hAnsi="仿宋" w:cs="仿宋" w:hint="eastAsia"/>
          <w:spacing w:val="-71"/>
          <w:sz w:val="32"/>
          <w:szCs w:val="32"/>
        </w:rPr>
        <w:t>》</w:t>
      </w:r>
      <w:r w:rsidR="001E088D">
        <w:rPr>
          <w:rFonts w:ascii="仿宋" w:eastAsia="仿宋" w:hAnsi="仿宋" w:cs="仿宋" w:hint="eastAsia"/>
          <w:sz w:val="32"/>
          <w:szCs w:val="32"/>
        </w:rPr>
        <w:t>（采购文件编号</w:t>
      </w:r>
      <w:r w:rsidR="001E088D">
        <w:rPr>
          <w:rFonts w:ascii="仿宋" w:eastAsia="仿宋" w:hAnsi="仿宋" w:cs="仿宋" w:hint="eastAsia"/>
          <w:spacing w:val="-81"/>
          <w:sz w:val="32"/>
          <w:szCs w:val="32"/>
        </w:rPr>
        <w:t xml:space="preserve"> </w:t>
      </w:r>
      <w:r w:rsidR="001E088D">
        <w:rPr>
          <w:rFonts w:ascii="仿宋" w:eastAsia="仿宋" w:hAnsi="仿宋" w:cs="仿宋" w:hint="eastAsia"/>
          <w:spacing w:val="-4"/>
          <w:sz w:val="32"/>
          <w:szCs w:val="32"/>
        </w:rPr>
        <w:t>GY-YD2021-1）</w:t>
      </w:r>
      <w:r w:rsidR="001E088D">
        <w:rPr>
          <w:rFonts w:ascii="仿宋" w:eastAsia="仿宋" w:hAnsi="仿宋" w:cs="仿宋" w:hint="eastAsia"/>
          <w:sz w:val="32"/>
          <w:szCs w:val="32"/>
        </w:rPr>
        <w:t>和相关法律法规规定</w:t>
      </w:r>
      <w:r w:rsidR="001E088D">
        <w:rPr>
          <w:rFonts w:ascii="仿宋" w:eastAsia="仿宋" w:hAnsi="仿宋" w:cs="仿宋" w:hint="eastAsia"/>
          <w:spacing w:val="-13"/>
          <w:sz w:val="32"/>
          <w:szCs w:val="32"/>
        </w:rPr>
        <w:t>，</w:t>
      </w:r>
      <w:r w:rsidR="001E088D">
        <w:rPr>
          <w:rFonts w:ascii="仿宋" w:eastAsia="仿宋" w:hAnsi="仿宋" w:cs="仿宋" w:hint="eastAsia"/>
          <w:sz w:val="32"/>
          <w:szCs w:val="32"/>
        </w:rPr>
        <w:t>及时足量满足</w:t>
      </w:r>
      <w:r>
        <w:rPr>
          <w:rFonts w:ascii="仿宋" w:eastAsia="仿宋" w:hAnsi="仿宋" w:cs="仿宋" w:hint="eastAsia"/>
          <w:sz w:val="32"/>
          <w:szCs w:val="32"/>
        </w:rPr>
        <w:t>新疆生产建设兵团</w:t>
      </w:r>
      <w:r w:rsidR="001E088D">
        <w:rPr>
          <w:rFonts w:ascii="仿宋" w:eastAsia="仿宋" w:hAnsi="仿宋" w:cs="仿宋" w:hint="eastAsia"/>
          <w:sz w:val="32"/>
          <w:szCs w:val="32"/>
        </w:rPr>
        <w:t>医</w:t>
      </w:r>
      <w:r>
        <w:rPr>
          <w:rFonts w:ascii="仿宋" w:eastAsia="仿宋" w:hAnsi="仿宋" w:cs="仿宋" w:hint="eastAsia"/>
          <w:sz w:val="32"/>
          <w:szCs w:val="32"/>
        </w:rPr>
        <w:t>药</w:t>
      </w:r>
      <w:r w:rsidR="001E088D">
        <w:rPr>
          <w:rFonts w:ascii="仿宋" w:eastAsia="仿宋" w:hAnsi="仿宋" w:cs="仿宋" w:hint="eastAsia"/>
          <w:sz w:val="32"/>
          <w:szCs w:val="32"/>
        </w:rPr>
        <w:t>机构临床</w:t>
      </w:r>
      <w:r w:rsidR="001E088D">
        <w:rPr>
          <w:rFonts w:ascii="仿宋" w:eastAsia="仿宋" w:hAnsi="仿宋" w:cs="仿宋" w:hint="eastAsia"/>
          <w:spacing w:val="-12"/>
          <w:sz w:val="32"/>
          <w:szCs w:val="32"/>
        </w:rPr>
        <w:t>用</w:t>
      </w:r>
      <w:r w:rsidR="001E088D">
        <w:rPr>
          <w:rFonts w:ascii="仿宋" w:eastAsia="仿宋" w:hAnsi="仿宋" w:cs="仿宋" w:hint="eastAsia"/>
          <w:sz w:val="32"/>
          <w:szCs w:val="32"/>
        </w:rPr>
        <w:t>药需求，对药品的质量和供应负责。</w:t>
      </w:r>
    </w:p>
    <w:p w14:paraId="0E475688" w14:textId="77777777" w:rsidR="001E088D" w:rsidRDefault="001E088D" w:rsidP="001E088D">
      <w:pPr>
        <w:pStyle w:val="aa"/>
        <w:rPr>
          <w:rFonts w:ascii="仿宋" w:eastAsia="仿宋" w:hAnsi="仿宋" w:cs="仿宋"/>
          <w:sz w:val="32"/>
          <w:szCs w:val="32"/>
        </w:rPr>
      </w:pPr>
    </w:p>
    <w:p w14:paraId="61CF4E9C" w14:textId="77777777" w:rsidR="001E088D" w:rsidRDefault="001E088D" w:rsidP="001E088D">
      <w:pPr>
        <w:pStyle w:val="aa"/>
        <w:spacing w:before="4"/>
        <w:rPr>
          <w:rFonts w:ascii="仿宋" w:eastAsia="仿宋" w:hAnsi="仿宋" w:cs="仿宋"/>
          <w:sz w:val="32"/>
          <w:szCs w:val="32"/>
        </w:rPr>
      </w:pPr>
    </w:p>
    <w:p w14:paraId="6907A125" w14:textId="77777777" w:rsidR="001E088D" w:rsidRDefault="001E088D" w:rsidP="001E088D">
      <w:pPr>
        <w:pStyle w:val="aa"/>
        <w:tabs>
          <w:tab w:val="left" w:pos="4962"/>
          <w:tab w:val="left" w:pos="5600"/>
          <w:tab w:val="left" w:pos="6238"/>
        </w:tabs>
        <w:spacing w:line="338" w:lineRule="auto"/>
        <w:ind w:left="3584" w:right="1986" w:firstLine="216"/>
        <w:rPr>
          <w:rFonts w:ascii="仿宋" w:eastAsia="仿宋" w:hAnsi="仿宋" w:cs="仿宋"/>
          <w:w w:val="99"/>
          <w:sz w:val="32"/>
          <w:szCs w:val="32"/>
        </w:rPr>
      </w:pPr>
      <w:r>
        <w:rPr>
          <w:rFonts w:ascii="仿宋" w:eastAsia="仿宋" w:hAnsi="仿宋" w:cs="仿宋" w:hint="eastAsia"/>
          <w:spacing w:val="2"/>
          <w:w w:val="99"/>
          <w:sz w:val="32"/>
          <w:szCs w:val="32"/>
        </w:rPr>
        <w:t>申报</w:t>
      </w:r>
      <w:r>
        <w:rPr>
          <w:rFonts w:ascii="仿宋" w:eastAsia="仿宋" w:hAnsi="仿宋" w:cs="仿宋" w:hint="eastAsia"/>
          <w:w w:val="99"/>
          <w:sz w:val="32"/>
          <w:szCs w:val="32"/>
        </w:rPr>
        <w:t>企业</w:t>
      </w:r>
      <w:r>
        <w:rPr>
          <w:rFonts w:ascii="仿宋" w:eastAsia="仿宋" w:hAnsi="仿宋" w:cs="仿宋" w:hint="eastAsia"/>
          <w:spacing w:val="2"/>
          <w:w w:val="99"/>
          <w:sz w:val="32"/>
          <w:szCs w:val="32"/>
        </w:rPr>
        <w:t>（</w:t>
      </w:r>
      <w:r>
        <w:rPr>
          <w:rFonts w:ascii="仿宋" w:eastAsia="仿宋" w:hAnsi="仿宋" w:cs="仿宋" w:hint="eastAsia"/>
          <w:w w:val="99"/>
          <w:sz w:val="32"/>
          <w:szCs w:val="32"/>
        </w:rPr>
        <w:t>盖章</w:t>
      </w:r>
      <w:r>
        <w:rPr>
          <w:rFonts w:ascii="仿宋" w:eastAsia="仿宋" w:hAnsi="仿宋" w:cs="仿宋" w:hint="eastAsia"/>
          <w:spacing w:val="-159"/>
          <w:w w:val="99"/>
          <w:sz w:val="32"/>
          <w:szCs w:val="32"/>
        </w:rPr>
        <w:t>）</w:t>
      </w:r>
      <w:r>
        <w:rPr>
          <w:rFonts w:ascii="仿宋" w:eastAsia="仿宋" w:hAnsi="仿宋" w:cs="仿宋" w:hint="eastAsia"/>
          <w:w w:val="99"/>
          <w:sz w:val="32"/>
          <w:szCs w:val="32"/>
        </w:rPr>
        <w:t>：</w:t>
      </w:r>
    </w:p>
    <w:p w14:paraId="685FF32C" w14:textId="6850D412" w:rsidR="001E088D" w:rsidRDefault="00F63433" w:rsidP="001E088D">
      <w:pPr>
        <w:spacing w:line="540" w:lineRule="exact"/>
        <w:ind w:firstLineChars="200" w:firstLine="640"/>
        <w:rPr>
          <w:rFonts w:ascii="Times New Roman" w:eastAsia="方正仿宋_GBK" w:hAnsi="Times New Roman" w:cs="Times New Roman"/>
          <w:sz w:val="32"/>
          <w:szCs w:val="32"/>
        </w:rPr>
      </w:pPr>
      <w:r>
        <w:rPr>
          <w:rFonts w:ascii="仿宋" w:eastAsia="仿宋" w:hAnsi="仿宋" w:cs="仿宋"/>
          <w:sz w:val="32"/>
          <w:szCs w:val="32"/>
          <w:lang w:val="zh-CN" w:bidi="zh-CN"/>
        </w:rPr>
        <w:t xml:space="preserve">                    </w:t>
      </w:r>
      <w:r>
        <w:rPr>
          <w:rFonts w:ascii="仿宋" w:eastAsia="仿宋" w:hAnsi="仿宋" w:cs="仿宋" w:hint="eastAsia"/>
          <w:sz w:val="32"/>
          <w:szCs w:val="32"/>
          <w:lang w:val="zh-CN" w:bidi="zh-CN"/>
        </w:rPr>
        <w:t>日期：</w:t>
      </w:r>
    </w:p>
    <w:p w14:paraId="4400C290" w14:textId="77777777" w:rsidR="001E088D" w:rsidRDefault="001E088D" w:rsidP="001E088D"/>
    <w:p w14:paraId="5DA160F6" w14:textId="77777777" w:rsidR="001E088D" w:rsidRPr="001E088D" w:rsidRDefault="001E088D" w:rsidP="008F1A19">
      <w:pPr>
        <w:spacing w:line="600" w:lineRule="exact"/>
        <w:ind w:left="3840" w:hangingChars="1200" w:hanging="3840"/>
        <w:jc w:val="left"/>
        <w:rPr>
          <w:rFonts w:ascii="仿宋_GB2312" w:eastAsia="仿宋_GB2312"/>
          <w:sz w:val="32"/>
          <w:szCs w:val="32"/>
        </w:rPr>
      </w:pPr>
    </w:p>
    <w:sectPr w:rsidR="001E088D" w:rsidRPr="001E0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FEE5" w14:textId="77777777" w:rsidR="00D31D0C" w:rsidRDefault="00D31D0C" w:rsidP="00E403BF">
      <w:r>
        <w:separator/>
      </w:r>
    </w:p>
  </w:endnote>
  <w:endnote w:type="continuationSeparator" w:id="0">
    <w:p w14:paraId="4CD6924D" w14:textId="77777777" w:rsidR="00D31D0C" w:rsidRDefault="00D31D0C" w:rsidP="00E4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5172" w14:textId="77777777" w:rsidR="00D31D0C" w:rsidRDefault="00D31D0C" w:rsidP="00E403BF">
      <w:r>
        <w:separator/>
      </w:r>
    </w:p>
  </w:footnote>
  <w:footnote w:type="continuationSeparator" w:id="0">
    <w:p w14:paraId="61E26E2E" w14:textId="77777777" w:rsidR="00D31D0C" w:rsidRDefault="00D31D0C" w:rsidP="00E40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2E34"/>
    <w:rsid w:val="000373B6"/>
    <w:rsid w:val="0009281D"/>
    <w:rsid w:val="000D45D6"/>
    <w:rsid w:val="000F7B08"/>
    <w:rsid w:val="001C0976"/>
    <w:rsid w:val="001E088D"/>
    <w:rsid w:val="001F75B4"/>
    <w:rsid w:val="00236043"/>
    <w:rsid w:val="002F25FD"/>
    <w:rsid w:val="002F5FAF"/>
    <w:rsid w:val="00422CB1"/>
    <w:rsid w:val="00511B14"/>
    <w:rsid w:val="00601A44"/>
    <w:rsid w:val="0066736E"/>
    <w:rsid w:val="00684878"/>
    <w:rsid w:val="007449AA"/>
    <w:rsid w:val="00751B4D"/>
    <w:rsid w:val="007550F7"/>
    <w:rsid w:val="00854400"/>
    <w:rsid w:val="00877875"/>
    <w:rsid w:val="008F1A19"/>
    <w:rsid w:val="00953CD8"/>
    <w:rsid w:val="009D31D3"/>
    <w:rsid w:val="00B0444D"/>
    <w:rsid w:val="00B57071"/>
    <w:rsid w:val="00BA026A"/>
    <w:rsid w:val="00BC4F73"/>
    <w:rsid w:val="00C007C8"/>
    <w:rsid w:val="00CB14FC"/>
    <w:rsid w:val="00D07161"/>
    <w:rsid w:val="00D254F0"/>
    <w:rsid w:val="00D31D0C"/>
    <w:rsid w:val="00D918E6"/>
    <w:rsid w:val="00E403BF"/>
    <w:rsid w:val="00E42E34"/>
    <w:rsid w:val="00F2403D"/>
    <w:rsid w:val="00F360D3"/>
    <w:rsid w:val="00F63433"/>
    <w:rsid w:val="00FA5B0B"/>
    <w:rsid w:val="00FB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2C5BC"/>
  <w15:chartTrackingRefBased/>
  <w15:docId w15:val="{FEEA4AAD-B67D-4B7A-8082-F22D52FC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3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03BF"/>
    <w:rPr>
      <w:sz w:val="18"/>
      <w:szCs w:val="18"/>
    </w:rPr>
  </w:style>
  <w:style w:type="paragraph" w:styleId="a5">
    <w:name w:val="footer"/>
    <w:basedOn w:val="a"/>
    <w:link w:val="a6"/>
    <w:uiPriority w:val="99"/>
    <w:unhideWhenUsed/>
    <w:rsid w:val="00E403BF"/>
    <w:pPr>
      <w:tabs>
        <w:tab w:val="center" w:pos="4153"/>
        <w:tab w:val="right" w:pos="8306"/>
      </w:tabs>
      <w:snapToGrid w:val="0"/>
      <w:jc w:val="left"/>
    </w:pPr>
    <w:rPr>
      <w:sz w:val="18"/>
      <w:szCs w:val="18"/>
    </w:rPr>
  </w:style>
  <w:style w:type="character" w:customStyle="1" w:styleId="a6">
    <w:name w:val="页脚 字符"/>
    <w:basedOn w:val="a0"/>
    <w:link w:val="a5"/>
    <w:uiPriority w:val="99"/>
    <w:rsid w:val="00E403BF"/>
    <w:rPr>
      <w:sz w:val="18"/>
      <w:szCs w:val="18"/>
    </w:rPr>
  </w:style>
  <w:style w:type="character" w:styleId="a7">
    <w:name w:val="Hyperlink"/>
    <w:basedOn w:val="a0"/>
    <w:uiPriority w:val="99"/>
    <w:unhideWhenUsed/>
    <w:rsid w:val="00422CB1"/>
    <w:rPr>
      <w:color w:val="0000FF" w:themeColor="hyperlink"/>
      <w:u w:val="single"/>
    </w:rPr>
  </w:style>
  <w:style w:type="character" w:styleId="a8">
    <w:name w:val="Unresolved Mention"/>
    <w:basedOn w:val="a0"/>
    <w:uiPriority w:val="99"/>
    <w:semiHidden/>
    <w:unhideWhenUsed/>
    <w:rsid w:val="00422CB1"/>
    <w:rPr>
      <w:color w:val="605E5C"/>
      <w:shd w:val="clear" w:color="auto" w:fill="E1DFDD"/>
    </w:rPr>
  </w:style>
  <w:style w:type="paragraph" w:styleId="a9">
    <w:name w:val="Normal (Web)"/>
    <w:basedOn w:val="a"/>
    <w:uiPriority w:val="99"/>
    <w:unhideWhenUsed/>
    <w:rsid w:val="00B0444D"/>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ab"/>
    <w:uiPriority w:val="1"/>
    <w:qFormat/>
    <w:rsid w:val="001E088D"/>
    <w:rPr>
      <w:rFonts w:ascii="宋体" w:eastAsia="宋体" w:hAnsi="宋体" w:cs="宋体"/>
      <w:sz w:val="44"/>
      <w:szCs w:val="44"/>
      <w:lang w:val="zh-CN" w:bidi="zh-CN"/>
    </w:rPr>
  </w:style>
  <w:style w:type="character" w:customStyle="1" w:styleId="ab">
    <w:name w:val="正文文本 字符"/>
    <w:basedOn w:val="a0"/>
    <w:link w:val="aa"/>
    <w:uiPriority w:val="1"/>
    <w:rsid w:val="001E088D"/>
    <w:rPr>
      <w:rFonts w:ascii="宋体" w:eastAsia="宋体" w:hAnsi="宋体" w:cs="宋体"/>
      <w:sz w:val="44"/>
      <w:szCs w:val="4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767">
      <w:bodyDiv w:val="1"/>
      <w:marLeft w:val="0"/>
      <w:marRight w:val="0"/>
      <w:marTop w:val="0"/>
      <w:marBottom w:val="0"/>
      <w:divBdr>
        <w:top w:val="none" w:sz="0" w:space="0" w:color="auto"/>
        <w:left w:val="none" w:sz="0" w:space="0" w:color="auto"/>
        <w:bottom w:val="none" w:sz="0" w:space="0" w:color="auto"/>
        <w:right w:val="none" w:sz="0" w:space="0" w:color="auto"/>
      </w:divBdr>
    </w:div>
    <w:div w:id="1517961467">
      <w:bodyDiv w:val="1"/>
      <w:marLeft w:val="0"/>
      <w:marRight w:val="0"/>
      <w:marTop w:val="0"/>
      <w:marBottom w:val="0"/>
      <w:divBdr>
        <w:top w:val="none" w:sz="0" w:space="0" w:color="auto"/>
        <w:left w:val="none" w:sz="0" w:space="0" w:color="auto"/>
        <w:bottom w:val="none" w:sz="0" w:space="0" w:color="auto"/>
        <w:right w:val="none" w:sz="0" w:space="0" w:color="auto"/>
      </w:divBdr>
    </w:div>
    <w:div w:id="18931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2021-12-13T11:11:00Z</cp:lastPrinted>
  <dcterms:created xsi:type="dcterms:W3CDTF">2021-12-13T09:57:00Z</dcterms:created>
  <dcterms:modified xsi:type="dcterms:W3CDTF">2021-12-13T11:18:00Z</dcterms:modified>
</cp:coreProperties>
</file>