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BA3F0" w14:textId="77777777" w:rsidR="001559A1" w:rsidRDefault="00AE5CDB">
      <w:pPr>
        <w:ind w:right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附件3</w:t>
      </w:r>
    </w:p>
    <w:p w14:paraId="5E0D1B0F" w14:textId="77777777" w:rsidR="001559A1" w:rsidRDefault="001559A1">
      <w:pPr>
        <w:ind w:right="800" w:firstLineChars="150" w:firstLine="540"/>
        <w:rPr>
          <w:rFonts w:asciiTheme="majorEastAsia" w:eastAsiaTheme="majorEastAsia" w:hAnsiTheme="majorEastAsia"/>
          <w:sz w:val="36"/>
          <w:szCs w:val="36"/>
        </w:rPr>
      </w:pPr>
    </w:p>
    <w:p w14:paraId="7FF482D4" w14:textId="77777777" w:rsidR="00AE5CDB" w:rsidRDefault="00AE5CDB" w:rsidP="00AE5CDB">
      <w:pPr>
        <w:adjustRightInd w:val="0"/>
        <w:snapToGrid w:val="0"/>
        <w:spacing w:line="560" w:lineRule="exact"/>
        <w:ind w:rightChars="50" w:right="105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兵团第三批国家组织药品集中采购中选品种</w:t>
      </w:r>
    </w:p>
    <w:p w14:paraId="5715F578" w14:textId="6A23F17F" w:rsidR="001559A1" w:rsidRDefault="00AE5CDB" w:rsidP="00AE5CDB">
      <w:pPr>
        <w:adjustRightInd w:val="0"/>
        <w:snapToGrid w:val="0"/>
        <w:spacing w:line="560" w:lineRule="exact"/>
        <w:ind w:rightChars="50" w:right="105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供应承诺书</w:t>
      </w:r>
    </w:p>
    <w:p w14:paraId="0076D922" w14:textId="77777777" w:rsidR="001559A1" w:rsidRDefault="001559A1">
      <w:pPr>
        <w:adjustRightInd w:val="0"/>
        <w:snapToGrid w:val="0"/>
        <w:spacing w:line="560" w:lineRule="exact"/>
        <w:ind w:rightChars="50" w:right="105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</w:p>
    <w:p w14:paraId="6A74AD57" w14:textId="7B994832" w:rsidR="001559A1" w:rsidRDefault="00AE5CDB">
      <w:pPr>
        <w:adjustRightInd w:val="0"/>
        <w:snapToGrid w:val="0"/>
        <w:spacing w:line="600" w:lineRule="exact"/>
        <w:ind w:rightChars="50" w:right="10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兵团医疗保障局:</w:t>
      </w:r>
    </w:p>
    <w:p w14:paraId="192AC118" w14:textId="46823FFF" w:rsidR="001559A1" w:rsidRDefault="00AE5CDB">
      <w:pPr>
        <w:spacing w:line="600" w:lineRule="exact"/>
        <w:ind w:rightChars="50" w:right="105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依据《关于开展第三批国家集采药品续签及到期品种接续有关工作的通知》，我方愿意继续以国家集采中选价向</w:t>
      </w:r>
      <w:r w:rsidR="003D5248">
        <w:rPr>
          <w:rFonts w:ascii="仿宋_GB2312" w:eastAsia="仿宋_GB2312" w:hAnsi="仿宋_GB2312" w:cs="仿宋_GB2312" w:hint="eastAsia"/>
          <w:sz w:val="32"/>
          <w:szCs w:val="32"/>
        </w:rPr>
        <w:t>兵团</w:t>
      </w:r>
      <w:r>
        <w:rPr>
          <w:rFonts w:ascii="仿宋" w:eastAsia="仿宋" w:hAnsi="仿宋" w:hint="eastAsia"/>
          <w:sz w:val="32"/>
          <w:szCs w:val="32"/>
        </w:rPr>
        <w:t>供应药品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</w:t>
      </w:r>
      <w:r>
        <w:rPr>
          <w:rFonts w:ascii="仿宋" w:eastAsia="仿宋" w:hAnsi="仿宋" w:hint="eastAsia"/>
          <w:sz w:val="32"/>
          <w:szCs w:val="32"/>
        </w:rPr>
        <w:t>(注明通用名、规格、包装、价格信息，</w:t>
      </w:r>
      <w:r>
        <w:rPr>
          <w:rFonts w:ascii="仿宋_GB2312" w:eastAsia="仿宋_GB2312" w:hAnsi="仿宋_GB2312" w:cs="仿宋_GB2312" w:hint="eastAsia"/>
          <w:sz w:val="32"/>
          <w:szCs w:val="32"/>
        </w:rPr>
        <w:t>多规格及包装的分别注明</w:t>
      </w:r>
      <w:r>
        <w:rPr>
          <w:rFonts w:ascii="仿宋" w:eastAsia="仿宋" w:hAnsi="仿宋" w:hint="eastAsia"/>
          <w:sz w:val="32"/>
          <w:szCs w:val="32"/>
        </w:rPr>
        <w:t>)。我方承诺遵守《</w:t>
      </w:r>
      <w:r w:rsidR="00D9478F">
        <w:rPr>
          <w:rFonts w:ascii="仿宋" w:eastAsia="仿宋" w:hAnsi="仿宋" w:hint="eastAsia"/>
          <w:sz w:val="32"/>
          <w:szCs w:val="32"/>
        </w:rPr>
        <w:t>兵团关于落实</w:t>
      </w:r>
      <w:r>
        <w:rPr>
          <w:rFonts w:ascii="仿宋" w:eastAsia="仿宋" w:hAnsi="仿宋" w:hint="eastAsia"/>
          <w:sz w:val="32"/>
          <w:szCs w:val="32"/>
        </w:rPr>
        <w:t>第三批国家组织药品集中采购</w:t>
      </w:r>
      <w:r w:rsidR="00D9478F">
        <w:rPr>
          <w:rFonts w:ascii="仿宋" w:eastAsia="仿宋" w:hAnsi="仿宋" w:hint="eastAsia"/>
          <w:sz w:val="32"/>
          <w:szCs w:val="32"/>
        </w:rPr>
        <w:t>和使用工作的</w:t>
      </w:r>
      <w:r>
        <w:rPr>
          <w:rFonts w:ascii="仿宋" w:eastAsia="仿宋" w:hAnsi="仿宋" w:hint="eastAsia"/>
          <w:sz w:val="32"/>
          <w:szCs w:val="32"/>
        </w:rPr>
        <w:t>通知》（兵医保</w:t>
      </w:r>
      <w:r>
        <w:rPr>
          <w:rFonts w:eastAsia="仿宋"/>
          <w:sz w:val="32"/>
          <w:szCs w:val="32"/>
        </w:rPr>
        <w:t>〔</w:t>
      </w:r>
      <w:r>
        <w:rPr>
          <w:rFonts w:eastAsia="仿宋"/>
          <w:sz w:val="32"/>
          <w:szCs w:val="32"/>
        </w:rPr>
        <w:t>2020</w:t>
      </w:r>
      <w:r>
        <w:rPr>
          <w:rFonts w:eastAsia="仿宋"/>
          <w:sz w:val="32"/>
          <w:szCs w:val="32"/>
        </w:rPr>
        <w:t>〕</w:t>
      </w:r>
      <w:r>
        <w:rPr>
          <w:rFonts w:eastAsia="仿宋"/>
          <w:sz w:val="32"/>
          <w:szCs w:val="32"/>
        </w:rPr>
        <w:t>38</w:t>
      </w:r>
      <w:r>
        <w:rPr>
          <w:rFonts w:ascii="仿宋" w:eastAsia="仿宋" w:hAnsi="仿宋" w:hint="eastAsia"/>
          <w:sz w:val="32"/>
          <w:szCs w:val="32"/>
        </w:rPr>
        <w:t>号）及国家组织药品集中采购和使用联合采购办公室《全国药品集中采购文件</w:t>
      </w:r>
      <w:r>
        <w:rPr>
          <w:rFonts w:eastAsia="仿宋" w:hint="eastAsia"/>
          <w:sz w:val="32"/>
          <w:szCs w:val="32"/>
        </w:rPr>
        <w:t>（</w:t>
      </w:r>
      <w:r>
        <w:rPr>
          <w:rFonts w:eastAsia="仿宋" w:hint="eastAsia"/>
          <w:sz w:val="32"/>
          <w:szCs w:val="32"/>
        </w:rPr>
        <w:t>GY-YD2020-1</w:t>
      </w:r>
      <w:r>
        <w:rPr>
          <w:rFonts w:eastAsia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》的相关规定，及时足量满足新疆生产建设兵团医药机构临床用药需求，对药品的质量和供应负责。</w:t>
      </w:r>
    </w:p>
    <w:p w14:paraId="183E7689" w14:textId="77777777" w:rsidR="001559A1" w:rsidRDefault="001559A1">
      <w:pPr>
        <w:spacing w:line="600" w:lineRule="exact"/>
        <w:ind w:rightChars="50" w:right="105" w:firstLineChars="450" w:firstLine="1440"/>
        <w:rPr>
          <w:rFonts w:ascii="仿宋" w:eastAsia="仿宋" w:hAnsi="仿宋"/>
          <w:sz w:val="32"/>
          <w:szCs w:val="32"/>
        </w:rPr>
      </w:pPr>
    </w:p>
    <w:p w14:paraId="2F561DD1" w14:textId="77777777" w:rsidR="001559A1" w:rsidRDefault="001559A1">
      <w:pPr>
        <w:spacing w:line="600" w:lineRule="exact"/>
        <w:ind w:rightChars="50" w:right="105"/>
        <w:rPr>
          <w:rFonts w:ascii="仿宋" w:eastAsia="仿宋" w:hAnsi="仿宋"/>
          <w:sz w:val="32"/>
          <w:szCs w:val="32"/>
        </w:rPr>
      </w:pPr>
    </w:p>
    <w:p w14:paraId="15C2AFAC" w14:textId="77777777" w:rsidR="001559A1" w:rsidRDefault="00AE5CDB">
      <w:pPr>
        <w:spacing w:line="600" w:lineRule="exact"/>
        <w:ind w:rightChars="50" w:right="105" w:firstLineChars="1300" w:firstLine="4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申报企业 (盖章):</w:t>
      </w:r>
    </w:p>
    <w:p w14:paraId="68DA1DAB" w14:textId="77777777" w:rsidR="001559A1" w:rsidRDefault="00AE5CDB">
      <w:pPr>
        <w:spacing w:line="600" w:lineRule="exact"/>
        <w:ind w:rightChars="50" w:right="105" w:firstLineChars="1300" w:firstLine="41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日期:   年   月  日</w:t>
      </w:r>
    </w:p>
    <w:p w14:paraId="12B10E34" w14:textId="77777777" w:rsidR="001559A1" w:rsidRDefault="001559A1">
      <w:pPr>
        <w:ind w:rightChars="50" w:right="105"/>
      </w:pPr>
    </w:p>
    <w:sectPr w:rsidR="00155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F9B89" w14:textId="77777777" w:rsidR="00242F3D" w:rsidRDefault="00242F3D" w:rsidP="003D5248">
      <w:r>
        <w:separator/>
      </w:r>
    </w:p>
  </w:endnote>
  <w:endnote w:type="continuationSeparator" w:id="0">
    <w:p w14:paraId="17749EAB" w14:textId="77777777" w:rsidR="00242F3D" w:rsidRDefault="00242F3D" w:rsidP="003D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A3291" w14:textId="77777777" w:rsidR="00242F3D" w:rsidRDefault="00242F3D" w:rsidP="003D5248">
      <w:r>
        <w:separator/>
      </w:r>
    </w:p>
  </w:footnote>
  <w:footnote w:type="continuationSeparator" w:id="0">
    <w:p w14:paraId="4E445C52" w14:textId="77777777" w:rsidR="00242F3D" w:rsidRDefault="00242F3D" w:rsidP="003D5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20B"/>
    <w:rsid w:val="001559A1"/>
    <w:rsid w:val="00242F3D"/>
    <w:rsid w:val="002D7E40"/>
    <w:rsid w:val="003D5248"/>
    <w:rsid w:val="00555248"/>
    <w:rsid w:val="009A420B"/>
    <w:rsid w:val="00AE5CDB"/>
    <w:rsid w:val="00D82449"/>
    <w:rsid w:val="00D9478F"/>
    <w:rsid w:val="0C345002"/>
    <w:rsid w:val="14184B91"/>
    <w:rsid w:val="1D087005"/>
    <w:rsid w:val="330469EC"/>
    <w:rsid w:val="353D6BF5"/>
    <w:rsid w:val="40723AAF"/>
    <w:rsid w:val="4F107BCF"/>
    <w:rsid w:val="7211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CB899F"/>
  <w15:docId w15:val="{117F596C-C71E-4ED0-A9B4-7B9AE0F3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jc w:val="left"/>
    </w:pPr>
    <w:rPr>
      <w:kern w:val="0"/>
      <w:sz w:val="24"/>
    </w:rPr>
  </w:style>
  <w:style w:type="character" w:styleId="a8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9">
    <w:name w:val="Emphasis"/>
    <w:basedOn w:val="a0"/>
    <w:uiPriority w:val="20"/>
    <w:qFormat/>
  </w:style>
  <w:style w:type="character" w:styleId="aa">
    <w:name w:val="Hyperlink"/>
    <w:basedOn w:val="a0"/>
    <w:uiPriority w:val="99"/>
    <w:semiHidden/>
    <w:unhideWhenUsed/>
    <w:qFormat/>
    <w:rPr>
      <w:color w:val="333333"/>
      <w:u w:val="non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irst-child">
    <w:name w:val="first-child"/>
    <w:basedOn w:val="a0"/>
    <w:qFormat/>
  </w:style>
  <w:style w:type="character" w:customStyle="1" w:styleId="span2">
    <w:name w:val="span2"/>
    <w:basedOn w:val="a0"/>
    <w:qFormat/>
  </w:style>
  <w:style w:type="character" w:customStyle="1" w:styleId="span21">
    <w:name w:val="span21"/>
    <w:basedOn w:val="a0"/>
    <w:qFormat/>
  </w:style>
  <w:style w:type="character" w:customStyle="1" w:styleId="span22">
    <w:name w:val="span22"/>
    <w:basedOn w:val="a0"/>
    <w:qFormat/>
  </w:style>
  <w:style w:type="character" w:customStyle="1" w:styleId="span1">
    <w:name w:val="span1"/>
    <w:basedOn w:val="a0"/>
    <w:qFormat/>
  </w:style>
  <w:style w:type="character" w:customStyle="1" w:styleId="span11">
    <w:name w:val="span11"/>
    <w:basedOn w:val="a0"/>
    <w:qFormat/>
  </w:style>
  <w:style w:type="character" w:customStyle="1" w:styleId="span12">
    <w:name w:val="span12"/>
    <w:basedOn w:val="a0"/>
    <w:qFormat/>
  </w:style>
  <w:style w:type="character" w:customStyle="1" w:styleId="subxunspan3">
    <w:name w:val="subxunspan3"/>
    <w:basedOn w:val="a0"/>
    <w:qFormat/>
  </w:style>
  <w:style w:type="character" w:customStyle="1" w:styleId="span4">
    <w:name w:val="span4"/>
    <w:basedOn w:val="a0"/>
    <w:qFormat/>
  </w:style>
  <w:style w:type="character" w:customStyle="1" w:styleId="span41">
    <w:name w:val="span41"/>
    <w:basedOn w:val="a0"/>
    <w:qFormat/>
  </w:style>
  <w:style w:type="character" w:customStyle="1" w:styleId="span3">
    <w:name w:val="span3"/>
    <w:basedOn w:val="a0"/>
    <w:qFormat/>
  </w:style>
  <w:style w:type="character" w:customStyle="1" w:styleId="span31">
    <w:name w:val="span31"/>
    <w:basedOn w:val="a0"/>
    <w:qFormat/>
  </w:style>
  <w:style w:type="character" w:customStyle="1" w:styleId="span32">
    <w:name w:val="span32"/>
    <w:basedOn w:val="a0"/>
    <w:qFormat/>
  </w:style>
  <w:style w:type="character" w:customStyle="1" w:styleId="subxunspan4">
    <w:name w:val="subxunspan4"/>
    <w:basedOn w:val="a0"/>
    <w:qFormat/>
  </w:style>
  <w:style w:type="character" w:customStyle="1" w:styleId="nth-child2">
    <w:name w:val="nth-child(2)"/>
    <w:basedOn w:val="a0"/>
    <w:qFormat/>
  </w:style>
  <w:style w:type="character" w:customStyle="1" w:styleId="nth-child21">
    <w:name w:val="nth-child(2)1"/>
    <w:basedOn w:val="a0"/>
    <w:qFormat/>
    <w:rPr>
      <w:shd w:val="clear" w:color="auto" w:fill="F6F6F6"/>
    </w:rPr>
  </w:style>
  <w:style w:type="character" w:customStyle="1" w:styleId="last-child2">
    <w:name w:val="last-child2"/>
    <w:basedOn w:val="a0"/>
    <w:qFormat/>
  </w:style>
  <w:style w:type="character" w:customStyle="1" w:styleId="span5">
    <w:name w:val="span5"/>
    <w:basedOn w:val="a0"/>
    <w:qFormat/>
  </w:style>
  <w:style w:type="character" w:customStyle="1" w:styleId="crightlink3">
    <w:name w:val="c_rightlink3"/>
    <w:basedOn w:val="a0"/>
    <w:qFormat/>
    <w:rPr>
      <w:color w:val="FFFFFF"/>
      <w:shd w:val="clear" w:color="auto" w:fill="035D9B"/>
    </w:rPr>
  </w:style>
  <w:style w:type="character" w:customStyle="1" w:styleId="nth-child33">
    <w:name w:val="nth-child(3)3"/>
    <w:basedOn w:val="a0"/>
    <w:qFormat/>
    <w:rPr>
      <w:shd w:val="clear" w:color="auto" w:fill="F6F6F6"/>
    </w:rPr>
  </w:style>
  <w:style w:type="character" w:customStyle="1" w:styleId="nth-child34">
    <w:name w:val="nth-child(3)4"/>
    <w:basedOn w:val="a0"/>
    <w:qFormat/>
  </w:style>
  <w:style w:type="character" w:customStyle="1" w:styleId="subxunspan5">
    <w:name w:val="subxunspan5"/>
    <w:basedOn w:val="a0"/>
    <w:qFormat/>
  </w:style>
  <w:style w:type="character" w:customStyle="1" w:styleId="subxunspan1">
    <w:name w:val="subxunspan1"/>
    <w:basedOn w:val="a0"/>
  </w:style>
  <w:style w:type="character" w:customStyle="1" w:styleId="hover40">
    <w:name w:val="hover40"/>
    <w:basedOn w:val="a0"/>
    <w:rPr>
      <w:b/>
    </w:rPr>
  </w:style>
  <w:style w:type="character" w:customStyle="1" w:styleId="hover41">
    <w:name w:val="hover41"/>
    <w:basedOn w:val="a0"/>
    <w:qFormat/>
  </w:style>
  <w:style w:type="character" w:customStyle="1" w:styleId="subxunspan2">
    <w:name w:val="subxunspan2"/>
    <w:basedOn w:val="a0"/>
    <w:qFormat/>
  </w:style>
  <w:style w:type="character" w:customStyle="1" w:styleId="bsharetext">
    <w:name w:val="bsharetext"/>
    <w:basedOn w:val="a0"/>
    <w:qFormat/>
  </w:style>
  <w:style w:type="character" w:customStyle="1" w:styleId="layui-layer-tabnow">
    <w:name w:val="layui-layer-tabnow"/>
    <w:basedOn w:val="a0"/>
    <w:qFormat/>
    <w:rPr>
      <w:bdr w:val="single" w:sz="4" w:space="0" w:color="CCCCCC"/>
      <w:shd w:val="clear" w:color="auto" w:fill="FFFFFF"/>
    </w:rPr>
  </w:style>
  <w:style w:type="character" w:customStyle="1" w:styleId="last-child">
    <w:name w:val="last-child"/>
    <w:basedOn w:val="a0"/>
    <w:qFormat/>
  </w:style>
  <w:style w:type="character" w:customStyle="1" w:styleId="nth-child3">
    <w:name w:val="nth-child(3)"/>
    <w:basedOn w:val="a0"/>
    <w:qFormat/>
    <w:rPr>
      <w:shd w:val="clear" w:color="auto" w:fill="F6F6F6"/>
    </w:rPr>
  </w:style>
  <w:style w:type="character" w:customStyle="1" w:styleId="nth-child31">
    <w:name w:val="nth-child(3)1"/>
    <w:basedOn w:val="a0"/>
    <w:qFormat/>
  </w:style>
  <w:style w:type="character" w:customStyle="1" w:styleId="hover36">
    <w:name w:val="hover36"/>
    <w:basedOn w:val="a0"/>
    <w:qFormat/>
    <w:rPr>
      <w:b/>
    </w:rPr>
  </w:style>
  <w:style w:type="character" w:customStyle="1" w:styleId="hover37">
    <w:name w:val="hover37"/>
    <w:basedOn w:val="a0"/>
    <w:qFormat/>
  </w:style>
  <w:style w:type="character" w:customStyle="1" w:styleId="yellow">
    <w:name w:val="yellow"/>
    <w:basedOn w:val="a0"/>
    <w:qFormat/>
    <w:rPr>
      <w:shd w:val="clear" w:color="auto" w:fill="B22222"/>
    </w:rPr>
  </w:style>
  <w:style w:type="character" w:customStyle="1" w:styleId="blue">
    <w:name w:val="blue"/>
    <w:basedOn w:val="a0"/>
    <w:qFormat/>
    <w:rPr>
      <w:shd w:val="clear" w:color="auto" w:fill="258EC8"/>
    </w:rPr>
  </w:style>
  <w:style w:type="character" w:customStyle="1" w:styleId="orange">
    <w:name w:val="orange"/>
    <w:basedOn w:val="a0"/>
    <w:qFormat/>
    <w:rPr>
      <w:shd w:val="clear" w:color="auto" w:fill="FF6600"/>
    </w:rPr>
  </w:style>
  <w:style w:type="character" w:customStyle="1" w:styleId="orange1">
    <w:name w:val="orange1"/>
    <w:basedOn w:val="a0"/>
    <w:qFormat/>
    <w:rPr>
      <w:shd w:val="clear" w:color="auto" w:fill="258EC8"/>
    </w:rPr>
  </w:style>
  <w:style w:type="character" w:customStyle="1" w:styleId="loginhov1">
    <w:name w:val="login_hov1"/>
    <w:basedOn w:val="a0"/>
    <w:qFormat/>
    <w:rPr>
      <w:b/>
      <w:color w:val="005692"/>
      <w:sz w:val="19"/>
      <w:szCs w:val="19"/>
    </w:rPr>
  </w:style>
  <w:style w:type="character" w:customStyle="1" w:styleId="disabled">
    <w:name w:val="disabled"/>
    <w:basedOn w:val="a0"/>
    <w:qFormat/>
    <w:rPr>
      <w:color w:val="CCCFDA"/>
      <w:bdr w:val="single" w:sz="4" w:space="0" w:color="F3F3F3"/>
    </w:rPr>
  </w:style>
  <w:style w:type="character" w:customStyle="1" w:styleId="current">
    <w:name w:val="current"/>
    <w:basedOn w:val="a0"/>
    <w:qFormat/>
    <w:rPr>
      <w:color w:val="AAAAAA"/>
      <w:bdr w:val="single" w:sz="4" w:space="0" w:color="A0A0A0"/>
      <w:shd w:val="clear" w:color="auto" w:fill="F0F0F0"/>
    </w:rPr>
  </w:style>
  <w:style w:type="character" w:customStyle="1" w:styleId="blue1">
    <w:name w:val="blue1"/>
    <w:basedOn w:val="a0"/>
    <w:qFormat/>
    <w:rPr>
      <w:shd w:val="clear" w:color="auto" w:fill="258EC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pang bo</dc:creator>
  <cp:lastModifiedBy>User</cp:lastModifiedBy>
  <cp:revision>5</cp:revision>
  <cp:lastPrinted>2021-11-17T06:05:00Z</cp:lastPrinted>
  <dcterms:created xsi:type="dcterms:W3CDTF">2020-11-09T02:56:00Z</dcterms:created>
  <dcterms:modified xsi:type="dcterms:W3CDTF">2021-11-17T06:07:00Z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FAE47E73E7EB41B9BAC69D18D7BB8D45</vt:lpwstr>
  </property>
</Properties>
</file>